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7C500" w14:textId="499DBE04" w:rsidR="00471BD5" w:rsidRPr="00DB3221" w:rsidRDefault="000B0FEC" w:rsidP="004C7FDF">
      <w:pPr>
        <w:spacing w:after="0" w:line="240" w:lineRule="auto"/>
        <w:jc w:val="both"/>
        <w:outlineLvl w:val="0"/>
        <w:rPr>
          <w:rFonts w:ascii="Lato" w:eastAsia="Times New Roman" w:hAnsi="Lato" w:cs="Times New Roman"/>
          <w:b/>
          <w:bCs/>
          <w:color w:val="FF0000"/>
          <w:kern w:val="36"/>
          <w:sz w:val="48"/>
          <w:szCs w:val="48"/>
          <w:lang w:eastAsia="en-I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46718C" wp14:editId="59A3565D">
            <wp:simplePos x="0" y="0"/>
            <wp:positionH relativeFrom="margin">
              <wp:posOffset>5143499</wp:posOffset>
            </wp:positionH>
            <wp:positionV relativeFrom="paragraph">
              <wp:posOffset>38100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AE0" w:rsidRPr="00DB3221">
        <w:rPr>
          <w:rFonts w:ascii="Lato" w:eastAsia="Times New Roman" w:hAnsi="Lato" w:cs="Arial"/>
          <w:noProof/>
          <w:color w:val="FF0000"/>
          <w:lang w:eastAsia="en-I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E39C0" wp14:editId="428865E0">
                <wp:simplePos x="0" y="0"/>
                <wp:positionH relativeFrom="column">
                  <wp:posOffset>5032132</wp:posOffset>
                </wp:positionH>
                <wp:positionV relativeFrom="paragraph">
                  <wp:posOffset>365</wp:posOffset>
                </wp:positionV>
                <wp:extent cx="836578" cy="758757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578" cy="7587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F7FA0" w14:textId="58501B6F" w:rsidR="00A10AE0" w:rsidRDefault="00DB32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CF7A77" wp14:editId="5D233481">
                                  <wp:extent cx="644525" cy="644525"/>
                                  <wp:effectExtent l="0" t="0" r="317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52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E39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25pt;margin-top:.05pt;width:65.85pt;height:5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" filled="f" stroked="f">
                <v:textbox>
                  <w:txbxContent>
                    <w:p w14:paraId="399F7FA0" w14:textId="58501B6F" w:rsidR="00A10AE0" w:rsidRDefault="00DB3221">
                      <w:r>
                        <w:rPr>
                          <w:noProof/>
                        </w:rPr>
                        <w:drawing>
                          <wp:inline distT="0" distB="0" distL="0" distR="0" wp14:anchorId="7ACF7A77" wp14:editId="5D233481">
                            <wp:extent cx="644525" cy="644525"/>
                            <wp:effectExtent l="0" t="0" r="317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525" cy="64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Vol </w:t>
      </w:r>
      <w:r w:rsidR="00BE6A38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8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No </w:t>
      </w:r>
      <w:r w:rsidR="00BE6A38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4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(20</w:t>
      </w:r>
      <w:r w:rsidR="00BE6A38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19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)</w:t>
      </w:r>
    </w:p>
    <w:p w14:paraId="645D6046" w14:textId="5193D2C5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 xml:space="preserve">ISSN </w:t>
      </w:r>
      <w:proofErr w:type="spellStart"/>
      <w:r w:rsidRPr="00471BD5">
        <w:rPr>
          <w:rFonts w:ascii="Lato" w:eastAsia="Times New Roman" w:hAnsi="Lato" w:cs="Arial"/>
          <w:color w:val="000000"/>
          <w:lang w:eastAsia="en-ID"/>
        </w:rPr>
        <w:t>Cetak</w:t>
      </w:r>
      <w:proofErr w:type="spellEnd"/>
      <w:r w:rsidRPr="00471BD5">
        <w:rPr>
          <w:rFonts w:ascii="Lato" w:eastAsia="Times New Roman" w:hAnsi="Lato" w:cs="Arial"/>
          <w:color w:val="000000"/>
          <w:lang w:eastAsia="en-ID"/>
        </w:rPr>
        <w:t xml:space="preserve"> 2301-9247</w:t>
      </w:r>
    </w:p>
    <w:p w14:paraId="6D433E03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>ISSN Daring 2622-0954</w:t>
      </w:r>
    </w:p>
    <w:p w14:paraId="47AED819" w14:textId="198803F5" w:rsidR="00471BD5" w:rsidRDefault="00471BD5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120C7AD0" w14:textId="03D048DF" w:rsidR="00DB3221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6888352D" w14:textId="77777777" w:rsidR="00DB3221" w:rsidRPr="00471BD5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0"/>
        <w:gridCol w:w="1000"/>
      </w:tblGrid>
      <w:tr w:rsidR="0096564F" w:rsidRPr="0096564F" w14:paraId="6C72EBC1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E6A32" w14:textId="79A62BD0" w:rsidR="00471BD5" w:rsidRDefault="00BE6A3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Kampung </w:t>
            </w:r>
            <w:proofErr w:type="spellStart"/>
            <w:proofErr w:type="gram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Jao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:</w:t>
            </w:r>
            <w:proofErr w:type="gram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Kompleksitas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dan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Dinamika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Kampung Kota</w:t>
            </w:r>
          </w:p>
          <w:p w14:paraId="7CB86637" w14:textId="554AFE38" w:rsidR="00BE6A38" w:rsidRDefault="00BE6A38" w:rsidP="00BE6A38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BE6A38">
              <w:rPr>
                <w:rFonts w:ascii="Lato" w:eastAsia="Times New Roman" w:hAnsi="Lato" w:cs="Arial"/>
                <w:lang w:eastAsia="en-ID"/>
              </w:rPr>
              <w:t>Ika</w:t>
            </w:r>
            <w:proofErr w:type="spellEnd"/>
            <w:r w:rsidRPr="00BE6A38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lang w:eastAsia="en-ID"/>
              </w:rPr>
              <w:t>Mutia</w:t>
            </w:r>
            <w:proofErr w:type="spellEnd"/>
            <w:r w:rsidRPr="00BE6A38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BE6A38">
              <w:rPr>
                <w:rFonts w:ascii="Lato" w:eastAsia="Times New Roman" w:hAnsi="Lato" w:cs="Arial"/>
                <w:lang w:eastAsia="en-ID"/>
              </w:rPr>
              <w:t>Ariyati</w:t>
            </w:r>
            <w:proofErr w:type="spellEnd"/>
            <w:r w:rsidRPr="00BE6A38">
              <w:rPr>
                <w:rFonts w:ascii="Lato" w:eastAsia="Times New Roman" w:hAnsi="Lato" w:cs="Arial"/>
                <w:lang w:eastAsia="en-ID"/>
              </w:rPr>
              <w:t xml:space="preserve">, Al </w:t>
            </w:r>
            <w:proofErr w:type="spellStart"/>
            <w:r w:rsidRPr="00BE6A38">
              <w:rPr>
                <w:rFonts w:ascii="Lato" w:eastAsia="Times New Roman" w:hAnsi="Lato" w:cs="Arial"/>
                <w:lang w:eastAsia="en-ID"/>
              </w:rPr>
              <w:t>Busyra</w:t>
            </w:r>
            <w:proofErr w:type="spellEnd"/>
            <w:r w:rsidRPr="00BE6A38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lang w:eastAsia="en-ID"/>
              </w:rPr>
              <w:t>Fuadi</w:t>
            </w:r>
            <w:proofErr w:type="spellEnd"/>
          </w:p>
          <w:p w14:paraId="371CE83E" w14:textId="79293BD5" w:rsidR="00471BD5" w:rsidRPr="00471BD5" w:rsidRDefault="00471BD5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103381" w:rsidRPr="00103381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https://doi.org/10.32315/jlbi.v</w:t>
            </w:r>
            <w:r w:rsidR="00A73905">
              <w:rPr>
                <w:rStyle w:val="Hyperlink"/>
                <w:rFonts w:ascii="Lato" w:eastAsia="Times New Roman" w:hAnsi="Lato" w:cs="Arial"/>
                <w:lang w:eastAsia="en-ID"/>
              </w:rPr>
              <w:t>8</w:t>
            </w:r>
            <w:r w:rsidR="00103381" w:rsidRPr="00103381">
              <w:rPr>
                <w:rStyle w:val="Hyperlink"/>
                <w:rFonts w:ascii="Lato" w:eastAsia="Times New Roman" w:hAnsi="Lato" w:cs="Arial"/>
                <w:lang w:eastAsia="en-ID"/>
              </w:rPr>
              <w:t>i4.135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65189" w14:textId="505CDEC1" w:rsidR="00471BD5" w:rsidRPr="0017416F" w:rsidRDefault="00BE6A38" w:rsidP="001F0B66">
            <w:pPr>
              <w:spacing w:after="0" w:line="240" w:lineRule="auto"/>
              <w:jc w:val="right"/>
              <w:outlineLvl w:val="2"/>
              <w:rPr>
                <w:rFonts w:ascii="Lato" w:eastAsia="Times New Roman" w:hAnsi="Lato" w:cs="Times New Roman"/>
                <w:b/>
                <w:bCs/>
                <w:color w:val="FF0000"/>
                <w:sz w:val="27"/>
                <w:szCs w:val="27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126-132</w:t>
            </w:r>
          </w:p>
        </w:tc>
      </w:tr>
      <w:tr w:rsidR="0096564F" w:rsidRPr="0096564F" w14:paraId="428F413B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1FAC1" w14:textId="1A59A8C7" w:rsidR="00DB3221" w:rsidRDefault="00BE6A3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Penerapan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Teknologi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Augmented Reality 3D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Berbasis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Smartphone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Sebagai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Alat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Visualisasi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Arsitektur</w:t>
            </w:r>
            <w:proofErr w:type="spellEnd"/>
          </w:p>
          <w:p w14:paraId="6D1D5CD0" w14:textId="57B64104" w:rsidR="00BE6A38" w:rsidRDefault="00BE6A3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BE6A38">
              <w:rPr>
                <w:rFonts w:ascii="Lato" w:eastAsia="Times New Roman" w:hAnsi="Lato" w:cs="Arial"/>
                <w:lang w:eastAsia="en-ID"/>
              </w:rPr>
              <w:t>Festyagusti</w:t>
            </w:r>
            <w:proofErr w:type="spellEnd"/>
            <w:r w:rsidRPr="00BE6A38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lang w:eastAsia="en-ID"/>
              </w:rPr>
              <w:t>Hardikasari</w:t>
            </w:r>
            <w:proofErr w:type="spellEnd"/>
            <w:r w:rsidRPr="00BE6A38">
              <w:rPr>
                <w:rFonts w:ascii="Lato" w:eastAsia="Times New Roman" w:hAnsi="Lato" w:cs="Arial"/>
                <w:lang w:eastAsia="en-ID"/>
              </w:rPr>
              <w:t>, S.T., M.Sc.</w:t>
            </w:r>
            <w:r>
              <w:rPr>
                <w:rFonts w:ascii="Lato" w:eastAsia="Times New Roman" w:hAnsi="Lato" w:cs="Arial"/>
                <w:lang w:eastAsia="en-ID"/>
              </w:rPr>
              <w:t>,</w:t>
            </w:r>
            <w:r w:rsidRPr="00BE6A38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lang w:eastAsia="en-ID"/>
              </w:rPr>
              <w:t>Puspita</w:t>
            </w:r>
            <w:proofErr w:type="spellEnd"/>
            <w:r w:rsidRPr="00BE6A38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lang w:eastAsia="en-ID"/>
              </w:rPr>
              <w:t>Tunggo</w:t>
            </w:r>
            <w:proofErr w:type="spellEnd"/>
            <w:r w:rsidRPr="00BE6A38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lang w:eastAsia="en-ID"/>
              </w:rPr>
              <w:t>Dewi</w:t>
            </w:r>
            <w:proofErr w:type="spellEnd"/>
            <w:r w:rsidRPr="00BE6A38">
              <w:rPr>
                <w:rFonts w:ascii="Lato" w:eastAsia="Times New Roman" w:hAnsi="Lato" w:cs="Arial"/>
                <w:lang w:eastAsia="en-ID"/>
              </w:rPr>
              <w:t xml:space="preserve">, S.T., </w:t>
            </w:r>
            <w:proofErr w:type="spellStart"/>
            <w:proofErr w:type="gramStart"/>
            <w:r w:rsidRPr="00BE6A38">
              <w:rPr>
                <w:rFonts w:ascii="Lato" w:eastAsia="Times New Roman" w:hAnsi="Lato" w:cs="Arial"/>
                <w:lang w:eastAsia="en-ID"/>
              </w:rPr>
              <w:t>M.Ars</w:t>
            </w:r>
            <w:proofErr w:type="spellEnd"/>
            <w:proofErr w:type="gramEnd"/>
            <w:r w:rsidRPr="00BE6A38">
              <w:rPr>
                <w:rFonts w:ascii="Lato" w:eastAsia="Times New Roman" w:hAnsi="Lato" w:cs="Arial"/>
                <w:lang w:eastAsia="en-ID"/>
              </w:rPr>
              <w:t>.</w:t>
            </w:r>
          </w:p>
          <w:p w14:paraId="4361E365" w14:textId="3C0B5A76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103381" w:rsidRPr="00103381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https://doi.org/10.32315/jlbi.v</w:t>
            </w:r>
            <w:r w:rsidR="00A73905">
              <w:rPr>
                <w:rStyle w:val="Hyperlink"/>
                <w:rFonts w:ascii="Lato" w:eastAsia="Times New Roman" w:hAnsi="Lato" w:cs="Arial"/>
                <w:lang w:eastAsia="en-ID"/>
              </w:rPr>
              <w:t>8</w:t>
            </w:r>
            <w:r w:rsidR="00103381" w:rsidRPr="00103381">
              <w:rPr>
                <w:rStyle w:val="Hyperlink"/>
                <w:rFonts w:ascii="Lato" w:eastAsia="Times New Roman" w:hAnsi="Lato" w:cs="Arial"/>
                <w:lang w:eastAsia="en-ID"/>
              </w:rPr>
              <w:t>i4.136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D6C7E" w14:textId="54F9F870" w:rsidR="00471BD5" w:rsidRPr="0017416F" w:rsidRDefault="00BE6A38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133-138</w:t>
            </w:r>
          </w:p>
          <w:p w14:paraId="2417DD3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72E5DD3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0724B" w14:textId="7A0D4E76" w:rsidR="00471BD5" w:rsidRPr="00DB3221" w:rsidRDefault="00BE6A38" w:rsidP="004C7FDF">
            <w:pPr>
              <w:spacing w:after="0" w:line="240" w:lineRule="auto"/>
              <w:jc w:val="both"/>
              <w:outlineLvl w:val="2"/>
              <w:rPr>
                <w:rFonts w:ascii="Lato" w:eastAsia="Times New Roman" w:hAnsi="Lato" w:cs="Times New Roman"/>
                <w:b/>
                <w:bCs/>
                <w:sz w:val="27"/>
                <w:szCs w:val="27"/>
                <w:lang w:eastAsia="en-ID"/>
              </w:rPr>
            </w:pPr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Kajian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Kenyamanan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Termal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Ruang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Kelas Studio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Perancangan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Jurusan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Teknik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Arsitektur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r>
              <w:rPr>
                <w:rFonts w:ascii="Lato" w:eastAsia="Times New Roman" w:hAnsi="Lato" w:cs="Arial"/>
                <w:b/>
                <w:bCs/>
                <w:lang w:eastAsia="en-ID"/>
              </w:rPr>
              <w:t>d</w:t>
            </w:r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i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Kampus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I</w:t>
            </w:r>
            <w:r>
              <w:rPr>
                <w:rFonts w:ascii="Lato" w:eastAsia="Times New Roman" w:hAnsi="Lato" w:cs="Arial"/>
                <w:b/>
                <w:bCs/>
                <w:lang w:eastAsia="en-ID"/>
              </w:rPr>
              <w:t>I</w:t>
            </w:r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Unkhair</w:t>
            </w:r>
            <w:proofErr w:type="spellEnd"/>
          </w:p>
          <w:p w14:paraId="5EE3DD1B" w14:textId="24EED0F6" w:rsidR="0017416F" w:rsidRDefault="00BE6A3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BE6A38">
              <w:rPr>
                <w:rFonts w:ascii="Lato" w:eastAsia="Times New Roman" w:hAnsi="Lato" w:cs="Arial"/>
                <w:lang w:eastAsia="en-ID"/>
              </w:rPr>
              <w:t xml:space="preserve">Sayyid </w:t>
            </w:r>
            <w:proofErr w:type="spellStart"/>
            <w:r w:rsidRPr="00BE6A38">
              <w:rPr>
                <w:rFonts w:ascii="Lato" w:eastAsia="Times New Roman" w:hAnsi="Lato" w:cs="Arial"/>
                <w:lang w:eastAsia="en-ID"/>
              </w:rPr>
              <w:t>Quraisy</w:t>
            </w:r>
            <w:proofErr w:type="spellEnd"/>
            <w:r w:rsidRPr="00BE6A38">
              <w:rPr>
                <w:rFonts w:ascii="Lato" w:eastAsia="Times New Roman" w:hAnsi="Lato" w:cs="Arial"/>
                <w:lang w:eastAsia="en-ID"/>
              </w:rPr>
              <w:t>, Muhammad Rizal, Muhammad Tayeb</w:t>
            </w:r>
          </w:p>
          <w:p w14:paraId="7E7D7E48" w14:textId="2B9F8E59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103381" w:rsidRPr="00103381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https://doi.org/10.32315/jlbi.v</w:t>
            </w:r>
            <w:r w:rsidR="00A73905">
              <w:rPr>
                <w:rStyle w:val="Hyperlink"/>
                <w:rFonts w:ascii="Lato" w:eastAsia="Times New Roman" w:hAnsi="Lato" w:cs="Arial"/>
                <w:lang w:eastAsia="en-ID"/>
              </w:rPr>
              <w:t>8</w:t>
            </w:r>
            <w:r w:rsidR="00103381" w:rsidRPr="00103381">
              <w:rPr>
                <w:rStyle w:val="Hyperlink"/>
                <w:rFonts w:ascii="Lato" w:eastAsia="Times New Roman" w:hAnsi="Lato" w:cs="Arial"/>
                <w:lang w:eastAsia="en-ID"/>
              </w:rPr>
              <w:t>i4.137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29036" w14:textId="1B6457A0" w:rsidR="00471BD5" w:rsidRPr="0017416F" w:rsidRDefault="00BE6A38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139-142</w:t>
            </w:r>
          </w:p>
          <w:p w14:paraId="73432B6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681A895A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A3E6D" w14:textId="7CE011B1" w:rsidR="0017416F" w:rsidRDefault="00BE6A3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Distribusi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Pencahayaan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Alami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pada Gedung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Olahraga</w:t>
            </w:r>
            <w:proofErr w:type="spellEnd"/>
          </w:p>
          <w:p w14:paraId="1A71296C" w14:textId="49D178FE" w:rsidR="0017416F" w:rsidRDefault="00BE6A3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BE6A38">
              <w:rPr>
                <w:rFonts w:ascii="Lato" w:eastAsia="Times New Roman" w:hAnsi="Lato" w:cs="Arial"/>
                <w:lang w:eastAsia="en-ID"/>
              </w:rPr>
              <w:t xml:space="preserve">Lucky </w:t>
            </w:r>
            <w:proofErr w:type="spellStart"/>
            <w:r w:rsidRPr="00BE6A38">
              <w:rPr>
                <w:rFonts w:ascii="Lato" w:eastAsia="Times New Roman" w:hAnsi="Lato" w:cs="Arial"/>
                <w:lang w:eastAsia="en-ID"/>
              </w:rPr>
              <w:t>Suryawijaya</w:t>
            </w:r>
            <w:proofErr w:type="spellEnd"/>
            <w:r w:rsidRPr="00BE6A38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lang w:eastAsia="en-ID"/>
              </w:rPr>
              <w:t>Elfrid</w:t>
            </w:r>
            <w:proofErr w:type="spellEnd"/>
            <w:r w:rsidRPr="00BE6A38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lang w:eastAsia="en-ID"/>
              </w:rPr>
              <w:t>Amping</w:t>
            </w:r>
            <w:proofErr w:type="spellEnd"/>
            <w:r w:rsidRPr="00BE6A38">
              <w:rPr>
                <w:rFonts w:ascii="Lato" w:eastAsia="Times New Roman" w:hAnsi="Lato" w:cs="Arial"/>
                <w:lang w:eastAsia="en-ID"/>
              </w:rPr>
              <w:t xml:space="preserve">, Muhammad Ramli Rahim, Nurul </w:t>
            </w:r>
            <w:proofErr w:type="spellStart"/>
            <w:r w:rsidRPr="00BE6A38">
              <w:rPr>
                <w:rFonts w:ascii="Lato" w:eastAsia="Times New Roman" w:hAnsi="Lato" w:cs="Arial"/>
                <w:lang w:eastAsia="en-ID"/>
              </w:rPr>
              <w:t>Jamala</w:t>
            </w:r>
            <w:proofErr w:type="spellEnd"/>
            <w:r w:rsidRPr="00BE6A38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lang w:eastAsia="en-ID"/>
              </w:rPr>
              <w:t>Bangsawan</w:t>
            </w:r>
            <w:proofErr w:type="spellEnd"/>
          </w:p>
          <w:p w14:paraId="0DFE5BAE" w14:textId="51D3DA2F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103381" w:rsidRPr="00103381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https://doi.org/10.32315/jlbi.v</w:t>
            </w:r>
            <w:r w:rsidR="00A73905">
              <w:rPr>
                <w:rStyle w:val="Hyperlink"/>
                <w:rFonts w:ascii="Lato" w:eastAsia="Times New Roman" w:hAnsi="Lato" w:cs="Arial"/>
                <w:lang w:eastAsia="en-ID"/>
              </w:rPr>
              <w:t>8</w:t>
            </w:r>
            <w:r w:rsidR="00103381" w:rsidRPr="00103381">
              <w:rPr>
                <w:rStyle w:val="Hyperlink"/>
                <w:rFonts w:ascii="Lato" w:eastAsia="Times New Roman" w:hAnsi="Lato" w:cs="Arial"/>
                <w:lang w:eastAsia="en-ID"/>
              </w:rPr>
              <w:t>i4.138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FED96" w14:textId="70B20839" w:rsidR="00471BD5" w:rsidRPr="0017416F" w:rsidRDefault="00BE6A38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143-154</w:t>
            </w:r>
          </w:p>
        </w:tc>
      </w:tr>
      <w:tr w:rsidR="0096564F" w:rsidRPr="0096564F" w14:paraId="56ED0EF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8B9EB" w14:textId="63832E7B" w:rsidR="0017416F" w:rsidRDefault="00BE6A3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Pengaplikasian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Panel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Akustik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berbahan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dasar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Bulu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Ayam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sebagai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Material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penyerapan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suara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pada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Ruang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Gema</w:t>
            </w:r>
            <w:proofErr w:type="spellEnd"/>
          </w:p>
          <w:p w14:paraId="4021905F" w14:textId="3E45EA2D" w:rsidR="0017416F" w:rsidRDefault="00BE6A3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BE6A38">
              <w:rPr>
                <w:rFonts w:ascii="Lato" w:eastAsia="Times New Roman" w:hAnsi="Lato" w:cs="Arial"/>
                <w:lang w:eastAsia="en-ID"/>
              </w:rPr>
              <w:t xml:space="preserve">Edo </w:t>
            </w:r>
            <w:proofErr w:type="spellStart"/>
            <w:r w:rsidRPr="00BE6A38">
              <w:rPr>
                <w:rFonts w:ascii="Lato" w:eastAsia="Times New Roman" w:hAnsi="Lato" w:cs="Arial"/>
                <w:lang w:eastAsia="en-ID"/>
              </w:rPr>
              <w:t>Subianto</w:t>
            </w:r>
            <w:proofErr w:type="spellEnd"/>
            <w:r w:rsidR="0017416F" w:rsidRPr="0017416F">
              <w:rPr>
                <w:rFonts w:ascii="Lato" w:eastAsia="Times New Roman" w:hAnsi="Lato" w:cs="Arial"/>
                <w:lang w:eastAsia="en-ID"/>
              </w:rPr>
              <w:t> </w:t>
            </w:r>
          </w:p>
          <w:p w14:paraId="5CEE5BFC" w14:textId="3663D452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103381" w:rsidRPr="00103381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https://doi.org/10.32315/jlbi.v</w:t>
            </w:r>
            <w:r w:rsidR="00A73905">
              <w:rPr>
                <w:rStyle w:val="Hyperlink"/>
                <w:rFonts w:ascii="Lato" w:eastAsia="Times New Roman" w:hAnsi="Lato" w:cs="Arial"/>
                <w:lang w:eastAsia="en-ID"/>
              </w:rPr>
              <w:t>8</w:t>
            </w:r>
            <w:r w:rsidR="00103381" w:rsidRPr="00103381">
              <w:rPr>
                <w:rStyle w:val="Hyperlink"/>
                <w:rFonts w:ascii="Lato" w:eastAsia="Times New Roman" w:hAnsi="Lato" w:cs="Arial"/>
                <w:lang w:eastAsia="en-ID"/>
              </w:rPr>
              <w:t>i4.139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BB860" w14:textId="1A3BE2E1" w:rsidR="00471BD5" w:rsidRPr="0017416F" w:rsidRDefault="00BE6A38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155-162</w:t>
            </w:r>
          </w:p>
        </w:tc>
      </w:tr>
      <w:tr w:rsidR="0096564F" w:rsidRPr="0096564F" w14:paraId="36B14680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58046" w14:textId="70A0CACE" w:rsidR="0017416F" w:rsidRPr="0017416F" w:rsidRDefault="00BE6A3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Pengaruh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Ekstraksi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Puntung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Rokok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pada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Laju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Korosi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ASTM A36 </w:t>
            </w:r>
            <w:proofErr w:type="spellStart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>Untuk</w:t>
            </w:r>
            <w:proofErr w:type="spellEnd"/>
            <w:r w:rsidRPr="00BE6A38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Jacket Platform</w:t>
            </w:r>
          </w:p>
          <w:p w14:paraId="7C83AB66" w14:textId="56652886" w:rsidR="0017416F" w:rsidRDefault="00BE6A38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BE6A38">
              <w:rPr>
                <w:rFonts w:ascii="Lato" w:eastAsia="Times New Roman" w:hAnsi="Lato" w:cs="Arial"/>
                <w:lang w:eastAsia="en-ID"/>
              </w:rPr>
              <w:t xml:space="preserve">Caroline Agustina, </w:t>
            </w:r>
            <w:proofErr w:type="spellStart"/>
            <w:r w:rsidRPr="00BE6A38">
              <w:rPr>
                <w:rFonts w:ascii="Lato" w:eastAsia="Times New Roman" w:hAnsi="Lato" w:cs="Arial"/>
                <w:lang w:eastAsia="en-ID"/>
              </w:rPr>
              <w:t>Pandhu</w:t>
            </w:r>
            <w:proofErr w:type="spellEnd"/>
            <w:r w:rsidRPr="00BE6A38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lang w:eastAsia="en-ID"/>
              </w:rPr>
              <w:t>Dirga</w:t>
            </w:r>
            <w:proofErr w:type="spellEnd"/>
            <w:r w:rsidRPr="00BE6A38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lang w:eastAsia="en-ID"/>
              </w:rPr>
              <w:t>Pratama</w:t>
            </w:r>
            <w:proofErr w:type="spellEnd"/>
            <w:r w:rsidRPr="00BE6A38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BE6A38">
              <w:rPr>
                <w:rFonts w:ascii="Lato" w:eastAsia="Times New Roman" w:hAnsi="Lato" w:cs="Arial"/>
                <w:lang w:eastAsia="en-ID"/>
              </w:rPr>
              <w:t>Anallenian</w:t>
            </w:r>
            <w:proofErr w:type="spellEnd"/>
            <w:r w:rsidRPr="00BE6A38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BE6A38">
              <w:rPr>
                <w:rFonts w:ascii="Lato" w:eastAsia="Times New Roman" w:hAnsi="Lato" w:cs="Arial"/>
                <w:lang w:eastAsia="en-ID"/>
              </w:rPr>
              <w:t>Selviana</w:t>
            </w:r>
            <w:proofErr w:type="spellEnd"/>
          </w:p>
          <w:p w14:paraId="69DE7B8F" w14:textId="432FF3B8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103381" w:rsidRPr="00103381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https://doi.org/10.32315/jlbi.v</w:t>
            </w:r>
            <w:r w:rsidR="00A73905">
              <w:rPr>
                <w:rStyle w:val="Hyperlink"/>
                <w:rFonts w:ascii="Lato" w:eastAsia="Times New Roman" w:hAnsi="Lato" w:cs="Arial"/>
                <w:lang w:eastAsia="en-ID"/>
              </w:rPr>
              <w:t>8</w:t>
            </w:r>
            <w:bookmarkStart w:id="0" w:name="_GoBack"/>
            <w:bookmarkEnd w:id="0"/>
            <w:r w:rsidR="00103381" w:rsidRPr="00103381">
              <w:rPr>
                <w:rStyle w:val="Hyperlink"/>
                <w:rFonts w:ascii="Lato" w:eastAsia="Times New Roman" w:hAnsi="Lato" w:cs="Arial"/>
                <w:lang w:eastAsia="en-ID"/>
              </w:rPr>
              <w:t>i4.140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711C4" w14:textId="4360D5A7" w:rsidR="00471BD5" w:rsidRPr="0017416F" w:rsidRDefault="00BE6A38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163-167</w:t>
            </w:r>
          </w:p>
        </w:tc>
      </w:tr>
    </w:tbl>
    <w:p w14:paraId="49EA5C1D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7258979E" w14:textId="503640E6" w:rsidR="00471BD5" w:rsidRPr="004836E6" w:rsidRDefault="00471BD5" w:rsidP="004836E6">
      <w:pPr>
        <w:spacing w:after="0" w:line="240" w:lineRule="auto"/>
        <w:jc w:val="both"/>
        <w:outlineLvl w:val="2"/>
        <w:rPr>
          <w:rFonts w:ascii="Lato" w:eastAsia="Times New Roman" w:hAnsi="Lato" w:cs="Times New Roman"/>
          <w:b/>
          <w:bCs/>
          <w:sz w:val="27"/>
          <w:szCs w:val="27"/>
          <w:lang w:eastAsia="en-ID"/>
        </w:rPr>
      </w:pPr>
      <w:r w:rsidRPr="00471BD5">
        <w:rPr>
          <w:rFonts w:ascii="Lato" w:eastAsia="Times New Roman" w:hAnsi="Lato" w:cs="Arial"/>
          <w:lang w:eastAsia="en-ID"/>
        </w:rPr>
        <w:t> </w:t>
      </w:r>
    </w:p>
    <w:sectPr w:rsidR="00471BD5" w:rsidRPr="004836E6" w:rsidSect="00471BD5">
      <w:foot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297F8" w14:textId="77777777" w:rsidR="0065799E" w:rsidRDefault="0065799E" w:rsidP="00A10AE0">
      <w:pPr>
        <w:spacing w:after="0" w:line="240" w:lineRule="auto"/>
      </w:pPr>
      <w:r>
        <w:separator/>
      </w:r>
    </w:p>
  </w:endnote>
  <w:endnote w:type="continuationSeparator" w:id="0">
    <w:p w14:paraId="796A4547" w14:textId="77777777" w:rsidR="0065799E" w:rsidRDefault="0065799E" w:rsidP="00A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ato" w:hAnsi="Lato" w:cs="Times New Roman"/>
        <w:color w:val="000000" w:themeColor="text1"/>
        <w:sz w:val="16"/>
        <w:szCs w:val="16"/>
      </w:rPr>
      <w:id w:val="75200807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248A25C" w14:textId="414F97C7" w:rsidR="00A60745" w:rsidRDefault="00BE6A38" w:rsidP="00A60745">
        <w:pPr>
          <w:pStyle w:val="Footer"/>
          <w:pBdr>
            <w:top w:val="single" w:sz="4" w:space="1" w:color="D9D9D9" w:themeColor="background1" w:themeShade="D9"/>
          </w:pBdr>
          <w:tabs>
            <w:tab w:val="center" w:pos="4680"/>
            <w:tab w:val="right" w:pos="9360"/>
          </w:tabs>
          <w:jc w:val="right"/>
          <w:rPr>
            <w:rFonts w:ascii="Lato" w:hAnsi="Lato"/>
            <w:color w:val="000000" w:themeColor="text1"/>
            <w:spacing w:val="60"/>
            <w:sz w:val="16"/>
            <w:szCs w:val="16"/>
          </w:rPr>
        </w:pP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Jurnal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Lingkungan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Binaan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Indonesia 8 (4), </w:t>
        </w:r>
        <w:proofErr w:type="spellStart"/>
        <w:r>
          <w:rPr>
            <w:rFonts w:ascii="Lato" w:eastAsia="Lato" w:hAnsi="Lato" w:cs="Lato"/>
            <w:sz w:val="16"/>
            <w:szCs w:val="16"/>
          </w:rPr>
          <w:t>Desember</w:t>
        </w:r>
        <w:proofErr w:type="spellEnd"/>
        <w:r>
          <w:rPr>
            <w:rFonts w:ascii="Lato" w:eastAsia="Lato" w:hAnsi="Lato" w:cs="Lato"/>
            <w:sz w:val="16"/>
            <w:szCs w:val="16"/>
          </w:rPr>
          <w:t xml:space="preserve"> 2019</w:t>
        </w:r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r w:rsidR="00A60745" w:rsidRPr="00533FCA">
          <w:rPr>
            <w:rFonts w:ascii="Lato" w:hAnsi="Lato" w:cs="Times New Roman"/>
            <w:color w:val="000000" w:themeColor="text1"/>
            <w:sz w:val="16"/>
            <w:szCs w:val="16"/>
          </w:rPr>
          <w:t xml:space="preserve">| </w:t>
        </w:r>
        <w:r w:rsidR="00A60745">
          <w:rPr>
            <w:rFonts w:ascii="Lato" w:hAnsi="Lato" w:cs="Times New Roman"/>
            <w:color w:val="000000" w:themeColor="text1"/>
            <w:sz w:val="16"/>
            <w:szCs w:val="16"/>
          </w:rPr>
          <w:t>ii</w:t>
        </w:r>
      </w:p>
    </w:sdtContent>
  </w:sdt>
  <w:p w14:paraId="1775DBD7" w14:textId="77777777" w:rsidR="00A10AE0" w:rsidRDefault="00A10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F0FEB" w14:textId="77777777" w:rsidR="0065799E" w:rsidRDefault="0065799E" w:rsidP="00A10AE0">
      <w:pPr>
        <w:spacing w:after="0" w:line="240" w:lineRule="auto"/>
      </w:pPr>
      <w:r>
        <w:separator/>
      </w:r>
    </w:p>
  </w:footnote>
  <w:footnote w:type="continuationSeparator" w:id="0">
    <w:p w14:paraId="32EAC065" w14:textId="77777777" w:rsidR="0065799E" w:rsidRDefault="0065799E" w:rsidP="00A1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5"/>
    <w:rsid w:val="000603A2"/>
    <w:rsid w:val="000B0FEC"/>
    <w:rsid w:val="00103381"/>
    <w:rsid w:val="001158D0"/>
    <w:rsid w:val="0017416F"/>
    <w:rsid w:val="001F0B66"/>
    <w:rsid w:val="00205C58"/>
    <w:rsid w:val="002A635E"/>
    <w:rsid w:val="00336D87"/>
    <w:rsid w:val="00445D19"/>
    <w:rsid w:val="00471BD5"/>
    <w:rsid w:val="004836E6"/>
    <w:rsid w:val="004C7FDF"/>
    <w:rsid w:val="005306BD"/>
    <w:rsid w:val="00631FFD"/>
    <w:rsid w:val="0065799E"/>
    <w:rsid w:val="006B0095"/>
    <w:rsid w:val="007503AB"/>
    <w:rsid w:val="0075686F"/>
    <w:rsid w:val="0077742B"/>
    <w:rsid w:val="00790200"/>
    <w:rsid w:val="008065C6"/>
    <w:rsid w:val="0096564F"/>
    <w:rsid w:val="00995934"/>
    <w:rsid w:val="00A10AE0"/>
    <w:rsid w:val="00A355DD"/>
    <w:rsid w:val="00A60745"/>
    <w:rsid w:val="00A65BC0"/>
    <w:rsid w:val="00A73905"/>
    <w:rsid w:val="00A83689"/>
    <w:rsid w:val="00BE6A38"/>
    <w:rsid w:val="00CD44E7"/>
    <w:rsid w:val="00CE2CDA"/>
    <w:rsid w:val="00DB3221"/>
    <w:rsid w:val="00E61CE8"/>
    <w:rsid w:val="00E77DA3"/>
    <w:rsid w:val="00F32CA3"/>
    <w:rsid w:val="00FD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716D"/>
  <w15:chartTrackingRefBased/>
  <w15:docId w15:val="{EB4AD99E-48DA-480A-AFAA-1CCEC7A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471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D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71BD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471B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E0"/>
  </w:style>
  <w:style w:type="paragraph" w:styleId="Footer">
    <w:name w:val="footer"/>
    <w:basedOn w:val="Normal"/>
    <w:link w:val="Foot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E0"/>
  </w:style>
  <w:style w:type="character" w:styleId="UnresolvedMention">
    <w:name w:val="Unresolved Mention"/>
    <w:basedOn w:val="DefaultParagraphFont"/>
    <w:uiPriority w:val="99"/>
    <w:semiHidden/>
    <w:unhideWhenUsed/>
    <w:rsid w:val="00DB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Sekretariat IPLBI</cp:lastModifiedBy>
  <cp:revision>11</cp:revision>
  <cp:lastPrinted>2022-04-12T01:45:00Z</cp:lastPrinted>
  <dcterms:created xsi:type="dcterms:W3CDTF">2023-03-30T00:17:00Z</dcterms:created>
  <dcterms:modified xsi:type="dcterms:W3CDTF">2023-04-13T05:01:00Z</dcterms:modified>
</cp:coreProperties>
</file>